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75" w:rsidRPr="00513EA6" w:rsidRDefault="000A4675" w:rsidP="0061657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ru-RU"/>
        </w:rPr>
      </w:pPr>
      <w:r w:rsidRPr="00513EA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ТАЛОН ЗА ИЗПРАЩАНЕ НА МАТЕРИАЛИ ЗА ИЗСЛЕДВАНЕ НА </w:t>
      </w:r>
      <w:r w:rsidRPr="00513EA6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COVID</w:t>
      </w:r>
      <w:r w:rsidRPr="00513EA6">
        <w:rPr>
          <w:rFonts w:ascii="Times New Roman" w:hAnsi="Times New Roman" w:cs="Times New Roman"/>
          <w:b/>
          <w:bCs/>
          <w:sz w:val="20"/>
          <w:szCs w:val="20"/>
          <w:u w:val="single"/>
          <w:lang w:val="ru-RU"/>
        </w:rPr>
        <w:t>-19</w:t>
      </w:r>
      <w:bookmarkStart w:id="0" w:name="_GoBack"/>
      <w:bookmarkEnd w:id="0"/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9"/>
        <w:gridCol w:w="1271"/>
        <w:gridCol w:w="277"/>
        <w:gridCol w:w="150"/>
        <w:gridCol w:w="568"/>
        <w:gridCol w:w="425"/>
        <w:gridCol w:w="357"/>
        <w:gridCol w:w="352"/>
        <w:gridCol w:w="141"/>
        <w:gridCol w:w="133"/>
        <w:gridCol w:w="479"/>
        <w:gridCol w:w="97"/>
        <w:gridCol w:w="60"/>
        <w:gridCol w:w="1073"/>
        <w:gridCol w:w="568"/>
        <w:gridCol w:w="425"/>
        <w:gridCol w:w="495"/>
        <w:gridCol w:w="1490"/>
      </w:tblGrid>
      <w:tr w:rsidR="000A4675" w:rsidRPr="00513EA6" w:rsidTr="00CA77C1">
        <w:tc>
          <w:tcPr>
            <w:tcW w:w="3545" w:type="dxa"/>
            <w:gridSpan w:val="5"/>
          </w:tcPr>
          <w:p w:rsidR="000A4675" w:rsidRPr="00190C3F" w:rsidRDefault="000A4675" w:rsidP="00344DE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90C3F">
              <w:rPr>
                <w:rFonts w:ascii="Times New Roman" w:hAnsi="Times New Roman" w:cs="Times New Roman"/>
                <w:lang w:eastAsia="bg-BG"/>
              </w:rPr>
              <w:t>Имена на пациента</w:t>
            </w:r>
          </w:p>
        </w:tc>
        <w:tc>
          <w:tcPr>
            <w:tcW w:w="6095" w:type="dxa"/>
            <w:gridSpan w:val="13"/>
          </w:tcPr>
          <w:p w:rsidR="000A4675" w:rsidRPr="00190C3F" w:rsidRDefault="000A4675" w:rsidP="00344DE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55375" w:rsidRPr="00513EA6" w:rsidTr="00160AEE">
        <w:tc>
          <w:tcPr>
            <w:tcW w:w="1279" w:type="dxa"/>
          </w:tcPr>
          <w:p w:rsidR="00955375" w:rsidRPr="00190C3F" w:rsidRDefault="00955375" w:rsidP="00344DE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90C3F">
              <w:rPr>
                <w:rFonts w:ascii="Times New Roman" w:hAnsi="Times New Roman" w:cs="Times New Roman"/>
                <w:lang w:eastAsia="bg-BG"/>
              </w:rPr>
              <w:t>Възраст</w:t>
            </w:r>
          </w:p>
        </w:tc>
        <w:tc>
          <w:tcPr>
            <w:tcW w:w="2266" w:type="dxa"/>
            <w:gridSpan w:val="4"/>
          </w:tcPr>
          <w:p w:rsidR="00955375" w:rsidRPr="00190C3F" w:rsidRDefault="00955375" w:rsidP="00344DE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955375" w:rsidRPr="00623BAD" w:rsidRDefault="00955375" w:rsidP="009553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3BAD">
              <w:rPr>
                <w:rFonts w:ascii="Times New Roman" w:hAnsi="Times New Roman" w:cs="Times New Roman"/>
                <w:b/>
              </w:rPr>
              <w:t>ЕГН</w:t>
            </w:r>
          </w:p>
        </w:tc>
        <w:tc>
          <w:tcPr>
            <w:tcW w:w="4961" w:type="dxa"/>
            <w:gridSpan w:val="10"/>
            <w:shd w:val="clear" w:color="auto" w:fill="auto"/>
          </w:tcPr>
          <w:p w:rsidR="00955375" w:rsidRPr="00190C3F" w:rsidRDefault="00955375" w:rsidP="00344DE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4675" w:rsidRPr="00513EA6" w:rsidTr="00CA77C1">
        <w:tc>
          <w:tcPr>
            <w:tcW w:w="3545" w:type="dxa"/>
            <w:gridSpan w:val="5"/>
          </w:tcPr>
          <w:p w:rsidR="000A4675" w:rsidRPr="00190C3F" w:rsidRDefault="000A4675" w:rsidP="00344DEA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  <w:r w:rsidRPr="00190C3F">
              <w:rPr>
                <w:rFonts w:ascii="Times New Roman" w:hAnsi="Times New Roman" w:cs="Times New Roman"/>
                <w:lang w:eastAsia="bg-BG"/>
              </w:rPr>
              <w:t>Пол</w:t>
            </w:r>
          </w:p>
        </w:tc>
        <w:tc>
          <w:tcPr>
            <w:tcW w:w="6095" w:type="dxa"/>
            <w:gridSpan w:val="13"/>
          </w:tcPr>
          <w:p w:rsidR="000A4675" w:rsidRPr="00190C3F" w:rsidRDefault="000A4675" w:rsidP="00344DE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4675" w:rsidRPr="00513EA6" w:rsidTr="00CA77C1">
        <w:tc>
          <w:tcPr>
            <w:tcW w:w="3545" w:type="dxa"/>
            <w:gridSpan w:val="5"/>
          </w:tcPr>
          <w:p w:rsidR="000A4675" w:rsidRPr="00190C3F" w:rsidRDefault="000A4675" w:rsidP="00344DE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90C3F">
              <w:rPr>
                <w:rFonts w:ascii="Times New Roman" w:hAnsi="Times New Roman" w:cs="Times New Roman"/>
                <w:lang w:eastAsia="bg-BG"/>
              </w:rPr>
              <w:t>Населено място</w:t>
            </w:r>
          </w:p>
        </w:tc>
        <w:tc>
          <w:tcPr>
            <w:tcW w:w="6095" w:type="dxa"/>
            <w:gridSpan w:val="13"/>
          </w:tcPr>
          <w:p w:rsidR="000A4675" w:rsidRPr="00190C3F" w:rsidRDefault="000A4675" w:rsidP="00344DE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4675" w:rsidRPr="00513EA6" w:rsidTr="00CA77C1">
        <w:tc>
          <w:tcPr>
            <w:tcW w:w="3545" w:type="dxa"/>
            <w:gridSpan w:val="5"/>
          </w:tcPr>
          <w:p w:rsidR="000A4675" w:rsidRPr="00190C3F" w:rsidRDefault="000A4675" w:rsidP="00344DEA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  <w:r w:rsidRPr="00190C3F">
              <w:rPr>
                <w:rFonts w:ascii="Times New Roman" w:hAnsi="Times New Roman" w:cs="Times New Roman"/>
                <w:lang w:eastAsia="bg-BG"/>
              </w:rPr>
              <w:t>Дата на заболяване</w:t>
            </w:r>
          </w:p>
        </w:tc>
        <w:tc>
          <w:tcPr>
            <w:tcW w:w="6095" w:type="dxa"/>
            <w:gridSpan w:val="13"/>
          </w:tcPr>
          <w:p w:rsidR="000A4675" w:rsidRPr="00190C3F" w:rsidRDefault="000A4675" w:rsidP="00344DE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77C1" w:rsidRPr="00513EA6" w:rsidTr="00CA77C1">
        <w:tc>
          <w:tcPr>
            <w:tcW w:w="3545" w:type="dxa"/>
            <w:gridSpan w:val="5"/>
          </w:tcPr>
          <w:p w:rsidR="00CA77C1" w:rsidRPr="00190C3F" w:rsidRDefault="00CA77C1" w:rsidP="00344DEA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  <w:r w:rsidRPr="00190C3F">
              <w:rPr>
                <w:rFonts w:ascii="Times New Roman" w:hAnsi="Times New Roman" w:cs="Times New Roman"/>
                <w:lang w:eastAsia="bg-BG"/>
              </w:rPr>
              <w:t>Дата на вземане на пробата</w:t>
            </w:r>
          </w:p>
        </w:tc>
        <w:tc>
          <w:tcPr>
            <w:tcW w:w="1984" w:type="dxa"/>
            <w:gridSpan w:val="7"/>
          </w:tcPr>
          <w:p w:rsidR="00CA77C1" w:rsidRPr="00190C3F" w:rsidRDefault="00CA77C1" w:rsidP="00344D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CA77C1" w:rsidRPr="00190C3F" w:rsidRDefault="00CA77C1" w:rsidP="00344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C3F">
              <w:rPr>
                <w:rFonts w:ascii="Times New Roman" w:hAnsi="Times New Roman" w:cs="Times New Roman"/>
              </w:rPr>
              <w:t>Час на вземане</w:t>
            </w:r>
          </w:p>
        </w:tc>
        <w:tc>
          <w:tcPr>
            <w:tcW w:w="1985" w:type="dxa"/>
            <w:gridSpan w:val="2"/>
          </w:tcPr>
          <w:p w:rsidR="00CA77C1" w:rsidRPr="00190C3F" w:rsidRDefault="00CA77C1" w:rsidP="00344D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A4675" w:rsidRPr="00513EA6" w:rsidTr="00976BC6">
        <w:tc>
          <w:tcPr>
            <w:tcW w:w="5432" w:type="dxa"/>
            <w:gridSpan w:val="11"/>
          </w:tcPr>
          <w:p w:rsidR="000A4675" w:rsidRPr="00190C3F" w:rsidRDefault="000A4675" w:rsidP="00344DEA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  <w:r w:rsidRPr="00190C3F">
              <w:rPr>
                <w:rFonts w:ascii="Times New Roman" w:hAnsi="Times New Roman" w:cs="Times New Roman"/>
                <w:lang w:eastAsia="bg-BG"/>
              </w:rPr>
              <w:t>При смъртен изход дата и час на смъртта</w:t>
            </w:r>
          </w:p>
        </w:tc>
        <w:tc>
          <w:tcPr>
            <w:tcW w:w="4208" w:type="dxa"/>
            <w:gridSpan w:val="7"/>
          </w:tcPr>
          <w:p w:rsidR="000A4675" w:rsidRPr="00190C3F" w:rsidRDefault="000A4675" w:rsidP="00344D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A4675" w:rsidRPr="00513EA6" w:rsidTr="00513EA6">
        <w:trPr>
          <w:trHeight w:val="130"/>
        </w:trPr>
        <w:tc>
          <w:tcPr>
            <w:tcW w:w="9640" w:type="dxa"/>
            <w:gridSpan w:val="18"/>
          </w:tcPr>
          <w:p w:rsidR="000A4675" w:rsidRPr="00513EA6" w:rsidRDefault="000A4675" w:rsidP="00344D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13E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Клинични данни/диагноза (отбележете всичко приложимо)</w:t>
            </w:r>
          </w:p>
        </w:tc>
      </w:tr>
      <w:tr w:rsidR="007251DB" w:rsidRPr="00513EA6" w:rsidTr="00976BC6">
        <w:tc>
          <w:tcPr>
            <w:tcW w:w="4327" w:type="dxa"/>
            <w:gridSpan w:val="7"/>
          </w:tcPr>
          <w:p w:rsidR="007251DB" w:rsidRPr="00513EA6" w:rsidRDefault="007251DB" w:rsidP="00CA4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3EA6">
              <w:rPr>
                <w:rFonts w:ascii="Times New Roman" w:hAnsi="Times New Roman" w:cs="Times New Roman"/>
                <w:sz w:val="20"/>
                <w:szCs w:val="20"/>
              </w:rPr>
              <w:t>ОРЗ: Остра респираторна инфекция без изяснена друга етиология*</w:t>
            </w:r>
          </w:p>
        </w:tc>
        <w:tc>
          <w:tcPr>
            <w:tcW w:w="5313" w:type="dxa"/>
            <w:gridSpan w:val="11"/>
          </w:tcPr>
          <w:p w:rsidR="001B772F" w:rsidRPr="00513EA6" w:rsidRDefault="007251DB" w:rsidP="00D12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3EA6">
              <w:rPr>
                <w:rFonts w:ascii="Times New Roman" w:hAnsi="Times New Roman" w:cs="Times New Roman"/>
                <w:sz w:val="20"/>
                <w:szCs w:val="20"/>
              </w:rPr>
              <w:t>ТОРЗ: Тежка остра респираторна инфекция</w:t>
            </w:r>
          </w:p>
          <w:p w:rsidR="007251DB" w:rsidRPr="00513EA6" w:rsidRDefault="007251DB" w:rsidP="00D12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3EA6">
              <w:rPr>
                <w:rFonts w:ascii="Times New Roman" w:hAnsi="Times New Roman" w:cs="Times New Roman"/>
                <w:sz w:val="20"/>
                <w:szCs w:val="20"/>
              </w:rPr>
              <w:t xml:space="preserve"> (ОРЗ с </w:t>
            </w:r>
            <w:r w:rsidRPr="00513EA6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необходимост от хоспитализация</w:t>
            </w:r>
            <w:r w:rsidRPr="00513E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16757" w:rsidRPr="00513EA6" w:rsidTr="00976BC6">
        <w:trPr>
          <w:trHeight w:val="250"/>
        </w:trPr>
        <w:tc>
          <w:tcPr>
            <w:tcW w:w="2977" w:type="dxa"/>
            <w:gridSpan w:val="4"/>
          </w:tcPr>
          <w:p w:rsidR="00D16757" w:rsidRPr="00513EA6" w:rsidRDefault="00D16757" w:rsidP="00D12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13EA6">
              <w:rPr>
                <w:rFonts w:ascii="Times New Roman" w:hAnsi="Times New Roman" w:cs="Times New Roman"/>
                <w:sz w:val="20"/>
                <w:szCs w:val="20"/>
              </w:rPr>
              <w:t>овишена температура</w:t>
            </w:r>
          </w:p>
        </w:tc>
        <w:tc>
          <w:tcPr>
            <w:tcW w:w="1843" w:type="dxa"/>
            <w:gridSpan w:val="5"/>
          </w:tcPr>
          <w:p w:rsidR="00D16757" w:rsidRPr="00513EA6" w:rsidRDefault="00D16757" w:rsidP="00147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513EA6">
              <w:rPr>
                <w:rFonts w:ascii="Times New Roman" w:hAnsi="Times New Roman" w:cs="Times New Roman"/>
                <w:sz w:val="20"/>
                <w:szCs w:val="20"/>
              </w:rPr>
              <w:t>ашлица</w:t>
            </w:r>
          </w:p>
        </w:tc>
        <w:tc>
          <w:tcPr>
            <w:tcW w:w="2835" w:type="dxa"/>
            <w:gridSpan w:val="7"/>
          </w:tcPr>
          <w:p w:rsidR="00D16757" w:rsidRPr="00513EA6" w:rsidRDefault="00D16757" w:rsidP="00D12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13EA6">
              <w:rPr>
                <w:rFonts w:ascii="Times New Roman" w:hAnsi="Times New Roman" w:cs="Times New Roman"/>
                <w:sz w:val="20"/>
                <w:szCs w:val="20"/>
              </w:rPr>
              <w:t>атруднено дишане</w:t>
            </w:r>
          </w:p>
        </w:tc>
        <w:tc>
          <w:tcPr>
            <w:tcW w:w="1985" w:type="dxa"/>
            <w:gridSpan w:val="2"/>
          </w:tcPr>
          <w:p w:rsidR="00D16757" w:rsidRPr="00513EA6" w:rsidRDefault="00D16757" w:rsidP="00F936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пневмония</w:t>
            </w:r>
          </w:p>
        </w:tc>
      </w:tr>
      <w:tr w:rsidR="001474EB" w:rsidRPr="00513EA6" w:rsidTr="00976BC6">
        <w:trPr>
          <w:trHeight w:val="250"/>
        </w:trPr>
        <w:tc>
          <w:tcPr>
            <w:tcW w:w="4953" w:type="dxa"/>
            <w:gridSpan w:val="10"/>
          </w:tcPr>
          <w:p w:rsidR="001474EB" w:rsidRPr="00513EA6" w:rsidRDefault="001474EB" w:rsidP="00D12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3EA6">
              <w:rPr>
                <w:rFonts w:ascii="Times New Roman" w:hAnsi="Times New Roman" w:cs="Times New Roman"/>
                <w:sz w:val="20"/>
                <w:szCs w:val="20"/>
              </w:rPr>
              <w:t>еобходимост от апаратна белодробна вениталция</w:t>
            </w:r>
          </w:p>
        </w:tc>
        <w:tc>
          <w:tcPr>
            <w:tcW w:w="4687" w:type="dxa"/>
            <w:gridSpan w:val="8"/>
          </w:tcPr>
          <w:p w:rsidR="001474EB" w:rsidRPr="00513EA6" w:rsidRDefault="001474EB" w:rsidP="00D12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3EA6">
              <w:rPr>
                <w:rFonts w:ascii="Times New Roman" w:hAnsi="Times New Roman" w:cs="Times New Roman"/>
                <w:sz w:val="20"/>
                <w:szCs w:val="20"/>
              </w:rPr>
              <w:t>симптоматично контактно лице**</w:t>
            </w:r>
          </w:p>
        </w:tc>
      </w:tr>
      <w:tr w:rsidR="001474EB" w:rsidRPr="00513EA6" w:rsidTr="003702A4">
        <w:trPr>
          <w:trHeight w:val="250"/>
        </w:trPr>
        <w:tc>
          <w:tcPr>
            <w:tcW w:w="9640" w:type="dxa"/>
            <w:gridSpan w:val="18"/>
          </w:tcPr>
          <w:p w:rsidR="001474EB" w:rsidRDefault="001474EB" w:rsidP="00D12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13EA6">
              <w:rPr>
                <w:rFonts w:ascii="Times New Roman" w:hAnsi="Times New Roman" w:cs="Times New Roman"/>
                <w:sz w:val="20"/>
                <w:szCs w:val="20"/>
              </w:rPr>
              <w:t>руго: пояснете</w:t>
            </w:r>
          </w:p>
          <w:p w:rsidR="001474EB" w:rsidRPr="00BD7FB1" w:rsidRDefault="001474EB" w:rsidP="00D12C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1474EB" w:rsidRPr="00513EA6" w:rsidTr="00513EA6">
        <w:tc>
          <w:tcPr>
            <w:tcW w:w="9640" w:type="dxa"/>
            <w:gridSpan w:val="18"/>
          </w:tcPr>
          <w:p w:rsidR="001474EB" w:rsidRPr="00513EA6" w:rsidRDefault="001474EB" w:rsidP="00D12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3EA6">
              <w:rPr>
                <w:rFonts w:ascii="Times New Roman" w:hAnsi="Times New Roman" w:cs="Times New Roman"/>
                <w:sz w:val="18"/>
                <w:szCs w:val="20"/>
              </w:rPr>
              <w:t xml:space="preserve">*С основни симптоми съобразени с актуалната към момента дефиниция на възможен случай на </w:t>
            </w:r>
            <w:r w:rsidRPr="00513EA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COVID-19 </w:t>
            </w:r>
            <w:r w:rsidRPr="00513EA6">
              <w:rPr>
                <w:rFonts w:ascii="Times New Roman" w:hAnsi="Times New Roman" w:cs="Times New Roman"/>
                <w:sz w:val="18"/>
                <w:szCs w:val="20"/>
              </w:rPr>
              <w:t xml:space="preserve">спрямо официалните документи и насоки на МЗ; </w:t>
            </w:r>
            <w:r w:rsidRPr="009C7084">
              <w:rPr>
                <w:rFonts w:ascii="Times New Roman" w:hAnsi="Times New Roman" w:cs="Times New Roman"/>
                <w:b/>
                <w:sz w:val="18"/>
                <w:szCs w:val="20"/>
              </w:rPr>
              <w:t>**не се препоръчва тестване на асимптоматични, тъй като резултатът може да не е информативен</w:t>
            </w:r>
            <w:r w:rsidRPr="009C708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(</w:t>
            </w:r>
            <w:r w:rsidRPr="009C7084">
              <w:rPr>
                <w:rFonts w:ascii="Times New Roman" w:hAnsi="Times New Roman" w:cs="Times New Roman"/>
                <w:b/>
                <w:sz w:val="18"/>
                <w:szCs w:val="20"/>
              </w:rPr>
              <w:t>фалшиво отрицателен)</w:t>
            </w:r>
          </w:p>
        </w:tc>
      </w:tr>
      <w:tr w:rsidR="001474EB" w:rsidRPr="00513EA6" w:rsidTr="00513EA6">
        <w:trPr>
          <w:trHeight w:val="274"/>
        </w:trPr>
        <w:tc>
          <w:tcPr>
            <w:tcW w:w="9640" w:type="dxa"/>
            <w:gridSpan w:val="18"/>
          </w:tcPr>
          <w:p w:rsidR="001474EB" w:rsidRPr="00513EA6" w:rsidRDefault="001474EB" w:rsidP="009065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13EA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Рискови фактори/придужаващи заболявания</w:t>
            </w:r>
            <w:r w:rsidR="0090652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тбележете </w:t>
            </w:r>
            <w:r w:rsidR="0090652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всичко приложимо)</w:t>
            </w:r>
          </w:p>
        </w:tc>
      </w:tr>
      <w:tr w:rsidR="001474EB" w:rsidRPr="00513EA6" w:rsidTr="00976BC6">
        <w:trPr>
          <w:trHeight w:val="250"/>
        </w:trPr>
        <w:tc>
          <w:tcPr>
            <w:tcW w:w="2827" w:type="dxa"/>
            <w:gridSpan w:val="3"/>
          </w:tcPr>
          <w:p w:rsidR="001474EB" w:rsidRPr="00513EA6" w:rsidRDefault="001474EB" w:rsidP="00344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13EA6">
              <w:rPr>
                <w:rFonts w:ascii="Times New Roman" w:hAnsi="Times New Roman" w:cs="Times New Roman"/>
                <w:sz w:val="20"/>
                <w:szCs w:val="20"/>
              </w:rPr>
              <w:t>локачествено заболяване</w:t>
            </w:r>
          </w:p>
        </w:tc>
        <w:tc>
          <w:tcPr>
            <w:tcW w:w="2762" w:type="dxa"/>
            <w:gridSpan w:val="10"/>
          </w:tcPr>
          <w:p w:rsidR="001474EB" w:rsidRPr="00513EA6" w:rsidRDefault="001474EB" w:rsidP="00344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13EA6">
              <w:rPr>
                <w:rFonts w:ascii="Times New Roman" w:hAnsi="Times New Roman" w:cs="Times New Roman"/>
                <w:sz w:val="20"/>
                <w:szCs w:val="20"/>
              </w:rPr>
              <w:t>иабет</w:t>
            </w:r>
          </w:p>
        </w:tc>
        <w:tc>
          <w:tcPr>
            <w:tcW w:w="4051" w:type="dxa"/>
            <w:gridSpan w:val="5"/>
          </w:tcPr>
          <w:p w:rsidR="001474EB" w:rsidRPr="00513EA6" w:rsidRDefault="001474EB" w:rsidP="00344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13EA6">
              <w:rPr>
                <w:rFonts w:ascii="Times New Roman" w:hAnsi="Times New Roman" w:cs="Times New Roman"/>
                <w:sz w:val="20"/>
                <w:szCs w:val="20"/>
              </w:rPr>
              <w:t>мунно заболяване</w:t>
            </w:r>
          </w:p>
        </w:tc>
      </w:tr>
      <w:tr w:rsidR="001474EB" w:rsidRPr="00513EA6" w:rsidTr="00976BC6">
        <w:trPr>
          <w:trHeight w:val="250"/>
        </w:trPr>
        <w:tc>
          <w:tcPr>
            <w:tcW w:w="2827" w:type="dxa"/>
            <w:gridSpan w:val="3"/>
          </w:tcPr>
          <w:p w:rsidR="001474EB" w:rsidRPr="00513EA6" w:rsidRDefault="001474EB" w:rsidP="00344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13EA6">
              <w:rPr>
                <w:rFonts w:ascii="Times New Roman" w:hAnsi="Times New Roman" w:cs="Times New Roman"/>
                <w:sz w:val="20"/>
                <w:szCs w:val="20"/>
              </w:rPr>
              <w:t>ърдечно-съдово заболяване вкл. артериална хипертония</w:t>
            </w:r>
          </w:p>
        </w:tc>
        <w:tc>
          <w:tcPr>
            <w:tcW w:w="2762" w:type="dxa"/>
            <w:gridSpan w:val="10"/>
          </w:tcPr>
          <w:p w:rsidR="001474EB" w:rsidRPr="00513EA6" w:rsidRDefault="001474EB" w:rsidP="00344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513EA6">
              <w:rPr>
                <w:rFonts w:ascii="Times New Roman" w:hAnsi="Times New Roman" w:cs="Times New Roman"/>
                <w:sz w:val="20"/>
                <w:szCs w:val="20"/>
              </w:rPr>
              <w:t>ронично белодробно заболяване</w:t>
            </w:r>
          </w:p>
        </w:tc>
        <w:tc>
          <w:tcPr>
            <w:tcW w:w="4051" w:type="dxa"/>
            <w:gridSpan w:val="5"/>
          </w:tcPr>
          <w:p w:rsidR="001474EB" w:rsidRPr="00513EA6" w:rsidRDefault="001474EB" w:rsidP="00344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3EA6">
              <w:rPr>
                <w:rFonts w:ascii="Times New Roman" w:hAnsi="Times New Roman" w:cs="Times New Roman"/>
                <w:sz w:val="20"/>
                <w:szCs w:val="20"/>
              </w:rPr>
              <w:t>евромускулно заболяване/хронично неврологично заболяване</w:t>
            </w:r>
          </w:p>
        </w:tc>
      </w:tr>
      <w:tr w:rsidR="001474EB" w:rsidRPr="00513EA6" w:rsidTr="00976BC6">
        <w:trPr>
          <w:trHeight w:val="250"/>
        </w:trPr>
        <w:tc>
          <w:tcPr>
            <w:tcW w:w="2827" w:type="dxa"/>
            <w:gridSpan w:val="3"/>
          </w:tcPr>
          <w:p w:rsidR="001474EB" w:rsidRPr="00513EA6" w:rsidRDefault="001474EB" w:rsidP="00344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13EA6">
              <w:rPr>
                <w:rFonts w:ascii="Times New Roman" w:hAnsi="Times New Roman" w:cs="Times New Roman"/>
                <w:sz w:val="20"/>
                <w:szCs w:val="20"/>
              </w:rPr>
              <w:t>ернодробно заболяване</w:t>
            </w:r>
          </w:p>
        </w:tc>
        <w:tc>
          <w:tcPr>
            <w:tcW w:w="2762" w:type="dxa"/>
            <w:gridSpan w:val="10"/>
          </w:tcPr>
          <w:p w:rsidR="001474EB" w:rsidRPr="00513EA6" w:rsidRDefault="001474EB" w:rsidP="00344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13EA6">
              <w:rPr>
                <w:rFonts w:ascii="Times New Roman" w:hAnsi="Times New Roman" w:cs="Times New Roman"/>
                <w:sz w:val="20"/>
                <w:szCs w:val="20"/>
              </w:rPr>
              <w:t>ъбречно заболяване</w:t>
            </w:r>
          </w:p>
        </w:tc>
        <w:tc>
          <w:tcPr>
            <w:tcW w:w="4051" w:type="dxa"/>
            <w:gridSpan w:val="5"/>
          </w:tcPr>
          <w:p w:rsidR="001474EB" w:rsidRPr="00513EA6" w:rsidRDefault="001474EB" w:rsidP="00344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13EA6">
              <w:rPr>
                <w:rFonts w:ascii="Times New Roman" w:hAnsi="Times New Roman" w:cs="Times New Roman"/>
                <w:sz w:val="20"/>
                <w:szCs w:val="20"/>
              </w:rPr>
              <w:t>ременност/родилка (&lt;6 седмици постпартум)</w:t>
            </w:r>
          </w:p>
        </w:tc>
      </w:tr>
      <w:tr w:rsidR="001474EB" w:rsidRPr="00513EA6" w:rsidTr="00976BC6">
        <w:trPr>
          <w:trHeight w:val="250"/>
        </w:trPr>
        <w:tc>
          <w:tcPr>
            <w:tcW w:w="2827" w:type="dxa"/>
            <w:gridSpan w:val="3"/>
          </w:tcPr>
          <w:p w:rsidR="001474EB" w:rsidRPr="00513EA6" w:rsidRDefault="001474EB" w:rsidP="00344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13EA6">
              <w:rPr>
                <w:rFonts w:ascii="Times New Roman" w:hAnsi="Times New Roman" w:cs="Times New Roman"/>
                <w:sz w:val="20"/>
                <w:szCs w:val="20"/>
              </w:rPr>
              <w:t>ез придружаващи заболявания/рискови фактори</w:t>
            </w:r>
          </w:p>
        </w:tc>
        <w:tc>
          <w:tcPr>
            <w:tcW w:w="6813" w:type="dxa"/>
            <w:gridSpan w:val="15"/>
          </w:tcPr>
          <w:p w:rsidR="001474EB" w:rsidRPr="00513EA6" w:rsidRDefault="001474EB" w:rsidP="00344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13EA6">
              <w:rPr>
                <w:rFonts w:ascii="Times New Roman" w:hAnsi="Times New Roman" w:cs="Times New Roman"/>
                <w:sz w:val="20"/>
                <w:szCs w:val="20"/>
              </w:rPr>
              <w:t>руго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пояснете</w:t>
            </w:r>
          </w:p>
        </w:tc>
      </w:tr>
      <w:tr w:rsidR="001474EB" w:rsidRPr="00513EA6" w:rsidTr="00513EA6">
        <w:tc>
          <w:tcPr>
            <w:tcW w:w="9640" w:type="dxa"/>
            <w:gridSpan w:val="18"/>
          </w:tcPr>
          <w:p w:rsidR="001474EB" w:rsidRPr="00513EA6" w:rsidRDefault="001474EB" w:rsidP="00344D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13EA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Епидемиологични данни (ако са приложими) (отбележете вярното)</w:t>
            </w:r>
          </w:p>
        </w:tc>
      </w:tr>
      <w:tr w:rsidR="00976BC6" w:rsidRPr="00513EA6" w:rsidTr="00976BC6">
        <w:tc>
          <w:tcPr>
            <w:tcW w:w="4679" w:type="dxa"/>
            <w:gridSpan w:val="8"/>
          </w:tcPr>
          <w:p w:rsidR="00976BC6" w:rsidRPr="00513EA6" w:rsidRDefault="00976BC6" w:rsidP="00344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3EA6">
              <w:rPr>
                <w:rFonts w:ascii="Times New Roman" w:hAnsi="Times New Roman" w:cs="Times New Roman"/>
                <w:sz w:val="20"/>
                <w:szCs w:val="20"/>
              </w:rPr>
              <w:t>Контактен на конкретен вероятен/потвърден случай</w:t>
            </w:r>
          </w:p>
        </w:tc>
        <w:tc>
          <w:tcPr>
            <w:tcW w:w="4961" w:type="dxa"/>
            <w:gridSpan w:val="10"/>
          </w:tcPr>
          <w:p w:rsidR="00976BC6" w:rsidRPr="00513EA6" w:rsidRDefault="00976BC6" w:rsidP="00976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13EA6">
              <w:rPr>
                <w:rFonts w:ascii="Times New Roman" w:hAnsi="Times New Roman" w:cs="Times New Roman"/>
                <w:sz w:val="20"/>
                <w:szCs w:val="20"/>
              </w:rPr>
              <w:t xml:space="preserve">Анамнеза за пътуване в области с настоящо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разпространение.</w:t>
            </w:r>
            <w:r w:rsidRPr="00513E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Ако да: къде</w:t>
            </w:r>
          </w:p>
        </w:tc>
      </w:tr>
      <w:tr w:rsidR="00976BC6" w:rsidRPr="00513EA6" w:rsidTr="00976BC6">
        <w:tc>
          <w:tcPr>
            <w:tcW w:w="4679" w:type="dxa"/>
            <w:gridSpan w:val="8"/>
          </w:tcPr>
          <w:p w:rsidR="00976BC6" w:rsidRPr="00513EA6" w:rsidRDefault="00976BC6" w:rsidP="00344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3EA6">
              <w:rPr>
                <w:rFonts w:ascii="Times New Roman" w:hAnsi="Times New Roman" w:cs="Times New Roman"/>
                <w:sz w:val="20"/>
                <w:szCs w:val="20"/>
              </w:rPr>
              <w:t xml:space="preserve">яма изяснена епидемична връзка </w:t>
            </w:r>
          </w:p>
        </w:tc>
        <w:tc>
          <w:tcPr>
            <w:tcW w:w="4961" w:type="dxa"/>
            <w:gridSpan w:val="10"/>
          </w:tcPr>
          <w:p w:rsidR="00976BC6" w:rsidRPr="00513EA6" w:rsidRDefault="00976BC6" w:rsidP="00976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13EA6">
              <w:rPr>
                <w:rFonts w:ascii="Times New Roman" w:hAnsi="Times New Roman" w:cs="Times New Roman"/>
                <w:sz w:val="20"/>
                <w:szCs w:val="20"/>
              </w:rPr>
              <w:t>руго: пояснете</w:t>
            </w:r>
          </w:p>
          <w:p w:rsidR="00976BC6" w:rsidRPr="006A7CB7" w:rsidRDefault="00976BC6" w:rsidP="00344DEA">
            <w:pPr>
              <w:spacing w:after="0" w:line="240" w:lineRule="auto"/>
              <w:rPr>
                <w:rFonts w:ascii="Symbol" w:hAnsi="Symbol" w:cs="Times New Roman"/>
                <w:sz w:val="18"/>
                <w:szCs w:val="18"/>
              </w:rPr>
            </w:pPr>
          </w:p>
        </w:tc>
      </w:tr>
      <w:tr w:rsidR="00976BC6" w:rsidRPr="00513EA6" w:rsidTr="00513EA6">
        <w:tc>
          <w:tcPr>
            <w:tcW w:w="9640" w:type="dxa"/>
            <w:gridSpan w:val="18"/>
          </w:tcPr>
          <w:p w:rsidR="00976BC6" w:rsidRPr="00513EA6" w:rsidRDefault="00976BC6" w:rsidP="00344D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13EA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Вид на пробата (отбележете вярното)</w:t>
            </w:r>
          </w:p>
        </w:tc>
      </w:tr>
      <w:tr w:rsidR="00976BC6" w:rsidRPr="00513EA6" w:rsidTr="006A7CB7">
        <w:trPr>
          <w:trHeight w:val="58"/>
        </w:trPr>
        <w:tc>
          <w:tcPr>
            <w:tcW w:w="2550" w:type="dxa"/>
            <w:gridSpan w:val="2"/>
          </w:tcPr>
          <w:p w:rsidR="00976BC6" w:rsidRPr="00822855" w:rsidRDefault="00976BC6" w:rsidP="00344DEA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н</w:t>
            </w:r>
            <w:r w:rsidRPr="00513EA6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азофарингеален секрет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bg-BG"/>
              </w:rPr>
              <w:t>*</w:t>
            </w:r>
          </w:p>
        </w:tc>
        <w:tc>
          <w:tcPr>
            <w:tcW w:w="2979" w:type="dxa"/>
            <w:gridSpan w:val="10"/>
          </w:tcPr>
          <w:p w:rsidR="00976BC6" w:rsidRPr="00822855" w:rsidRDefault="00976BC6" w:rsidP="00344DEA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о</w:t>
            </w:r>
            <w:r w:rsidRPr="00513EA6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рофарингеален секрет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bg-BG"/>
              </w:rPr>
              <w:t>*</w:t>
            </w:r>
          </w:p>
        </w:tc>
        <w:tc>
          <w:tcPr>
            <w:tcW w:w="4111" w:type="dxa"/>
            <w:gridSpan w:val="6"/>
          </w:tcPr>
          <w:p w:rsidR="00976BC6" w:rsidRPr="00822855" w:rsidRDefault="00976BC6" w:rsidP="00344DEA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б</w:t>
            </w:r>
            <w:r w:rsidRPr="00513EA6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ронхоалвеоларен лаваж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bg-BG"/>
              </w:rPr>
              <w:t>*</w:t>
            </w:r>
          </w:p>
        </w:tc>
      </w:tr>
      <w:tr w:rsidR="00976BC6" w:rsidRPr="00513EA6" w:rsidTr="006A7CB7">
        <w:tc>
          <w:tcPr>
            <w:tcW w:w="2550" w:type="dxa"/>
            <w:gridSpan w:val="2"/>
          </w:tcPr>
          <w:p w:rsidR="00976BC6" w:rsidRPr="00822855" w:rsidRDefault="00976BC6" w:rsidP="00344DEA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(е</w:t>
            </w:r>
            <w:r w:rsidRPr="00513EA6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ндо)трахеален аспират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bg-BG"/>
              </w:rPr>
              <w:t>*</w:t>
            </w:r>
          </w:p>
        </w:tc>
        <w:tc>
          <w:tcPr>
            <w:tcW w:w="2979" w:type="dxa"/>
            <w:gridSpan w:val="10"/>
          </w:tcPr>
          <w:p w:rsidR="00976BC6" w:rsidRPr="00822855" w:rsidRDefault="00976BC6" w:rsidP="00344DEA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н</w:t>
            </w:r>
            <w:r w:rsidRPr="00513EA6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азофариенгеален аспират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bg-BG"/>
              </w:rPr>
              <w:t>*</w:t>
            </w:r>
          </w:p>
        </w:tc>
        <w:tc>
          <w:tcPr>
            <w:tcW w:w="4111" w:type="dxa"/>
            <w:gridSpan w:val="6"/>
          </w:tcPr>
          <w:p w:rsidR="00976BC6" w:rsidRPr="00822855" w:rsidRDefault="00976BC6" w:rsidP="00344DEA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н</w:t>
            </w:r>
            <w:r w:rsidRPr="00513EA6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азална промивна течност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bg-BG"/>
              </w:rPr>
              <w:t>*</w:t>
            </w:r>
          </w:p>
        </w:tc>
      </w:tr>
      <w:tr w:rsidR="00976BC6" w:rsidRPr="00513EA6" w:rsidTr="006A7CB7">
        <w:trPr>
          <w:trHeight w:val="328"/>
        </w:trPr>
        <w:tc>
          <w:tcPr>
            <w:tcW w:w="2550" w:type="dxa"/>
            <w:gridSpan w:val="2"/>
          </w:tcPr>
          <w:p w:rsidR="00976BC6" w:rsidRPr="00822855" w:rsidRDefault="00976BC6" w:rsidP="00344DEA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х</w:t>
            </w:r>
            <w:r w:rsidRPr="00513EA6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рачка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bg-BG"/>
              </w:rPr>
              <w:t>*</w:t>
            </w:r>
          </w:p>
        </w:tc>
        <w:tc>
          <w:tcPr>
            <w:tcW w:w="2979" w:type="dxa"/>
            <w:gridSpan w:val="10"/>
          </w:tcPr>
          <w:p w:rsidR="00976BC6" w:rsidRPr="00822855" w:rsidRDefault="00976BC6" w:rsidP="00344DEA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т</w:t>
            </w:r>
            <w:r w:rsidRPr="00513EA6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ъкан от биопсия или аутопсия, включително от белия дроб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bg-BG"/>
              </w:rPr>
              <w:t>*</w:t>
            </w:r>
          </w:p>
        </w:tc>
        <w:tc>
          <w:tcPr>
            <w:tcW w:w="1133" w:type="dxa"/>
            <w:gridSpan w:val="2"/>
          </w:tcPr>
          <w:p w:rsidR="00976BC6" w:rsidRPr="00513EA6" w:rsidRDefault="00976BC6" w:rsidP="00344DEA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с</w:t>
            </w:r>
            <w:r w:rsidRPr="00513EA6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ерум</w:t>
            </w:r>
          </w:p>
        </w:tc>
        <w:tc>
          <w:tcPr>
            <w:tcW w:w="1488" w:type="dxa"/>
            <w:gridSpan w:val="3"/>
          </w:tcPr>
          <w:p w:rsidR="00976BC6" w:rsidRPr="00513EA6" w:rsidRDefault="00976BC6" w:rsidP="00344DEA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п</w:t>
            </w:r>
            <w:r w:rsidRPr="00513EA6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ълна кръв</w:t>
            </w:r>
          </w:p>
        </w:tc>
        <w:tc>
          <w:tcPr>
            <w:tcW w:w="1490" w:type="dxa"/>
          </w:tcPr>
          <w:p w:rsidR="00976BC6" w:rsidRPr="00513EA6" w:rsidRDefault="00976BC6" w:rsidP="00344DEA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у</w:t>
            </w:r>
            <w:r w:rsidRPr="00513EA6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рина</w:t>
            </w:r>
          </w:p>
        </w:tc>
      </w:tr>
      <w:tr w:rsidR="00976BC6" w:rsidRPr="00513EA6" w:rsidTr="008E6605">
        <w:trPr>
          <w:trHeight w:val="194"/>
        </w:trPr>
        <w:tc>
          <w:tcPr>
            <w:tcW w:w="9640" w:type="dxa"/>
            <w:gridSpan w:val="18"/>
          </w:tcPr>
          <w:p w:rsidR="00976BC6" w:rsidRPr="00595A4D" w:rsidRDefault="00976BC6" w:rsidP="00344DEA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  <w:r w:rsidRPr="00595A4D">
              <w:rPr>
                <w:rFonts w:ascii="Times New Roman" w:hAnsi="Times New Roman" w:cs="Times New Roman"/>
                <w:sz w:val="20"/>
                <w:szCs w:val="20"/>
                <w:lang w:val="en-US" w:eastAsia="bg-BG"/>
              </w:rPr>
              <w:t>*</w:t>
            </w:r>
            <w:r w:rsidRPr="00595A4D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 xml:space="preserve">типовете проби маркирани с * са подходящи за </w:t>
            </w:r>
            <w:r w:rsidRPr="00595A4D">
              <w:rPr>
                <w:rFonts w:ascii="Times New Roman" w:hAnsi="Times New Roman" w:cs="Times New Roman"/>
                <w:sz w:val="20"/>
                <w:szCs w:val="20"/>
                <w:lang w:val="en-US" w:eastAsia="bg-BG"/>
              </w:rPr>
              <w:t xml:space="preserve">real-time RT-PCR </w:t>
            </w:r>
            <w:r w:rsidRPr="00595A4D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анализ за наличие на вирусна РНК.</w:t>
            </w:r>
          </w:p>
        </w:tc>
      </w:tr>
      <w:tr w:rsidR="00976BC6" w:rsidRPr="00513EA6" w:rsidTr="00513EA6">
        <w:tc>
          <w:tcPr>
            <w:tcW w:w="9640" w:type="dxa"/>
            <w:gridSpan w:val="18"/>
          </w:tcPr>
          <w:p w:rsidR="00976BC6" w:rsidRPr="00595A4D" w:rsidRDefault="00976BC6" w:rsidP="00BD22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95A4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Поредност на </w:t>
            </w:r>
            <w:r w:rsidR="00BD222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изследването</w:t>
            </w:r>
            <w:r w:rsidRPr="00595A4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(отбележете вярното)</w:t>
            </w:r>
          </w:p>
        </w:tc>
      </w:tr>
      <w:tr w:rsidR="00976BC6" w:rsidRPr="00513EA6" w:rsidTr="00F96EAD">
        <w:trPr>
          <w:trHeight w:val="130"/>
        </w:trPr>
        <w:tc>
          <w:tcPr>
            <w:tcW w:w="9640" w:type="dxa"/>
            <w:gridSpan w:val="18"/>
          </w:tcPr>
          <w:p w:rsidR="00976BC6" w:rsidRPr="00595A4D" w:rsidRDefault="00BD2224" w:rsidP="0039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76BC6" w:rsidRPr="00595A4D">
              <w:rPr>
                <w:rFonts w:ascii="Times New Roman" w:hAnsi="Times New Roman" w:cs="Times New Roman"/>
                <w:sz w:val="20"/>
                <w:szCs w:val="20"/>
              </w:rPr>
              <w:t>ачално лабораторно изследване за изясняване на етиологичния причинител</w:t>
            </w:r>
            <w:r w:rsidR="00976BC6" w:rsidRPr="00595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</w:tr>
      <w:tr w:rsidR="00976BC6" w:rsidRPr="00513EA6" w:rsidTr="00F96EAD">
        <w:trPr>
          <w:trHeight w:val="130"/>
        </w:trPr>
        <w:tc>
          <w:tcPr>
            <w:tcW w:w="9640" w:type="dxa"/>
            <w:gridSpan w:val="18"/>
          </w:tcPr>
          <w:p w:rsidR="00976BC6" w:rsidRPr="00595A4D" w:rsidRDefault="00BD2224" w:rsidP="0039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6BC6" w:rsidRPr="00595A4D">
              <w:rPr>
                <w:rFonts w:ascii="Times New Roman" w:hAnsi="Times New Roman" w:cs="Times New Roman"/>
                <w:sz w:val="20"/>
                <w:szCs w:val="20"/>
              </w:rPr>
              <w:t xml:space="preserve">овторно начално лабораторно изследване при отрицателна първа и силно съмнение за </w:t>
            </w:r>
            <w:r w:rsidR="00976BC6" w:rsidRPr="00595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COVID-19</w:t>
            </w:r>
          </w:p>
        </w:tc>
      </w:tr>
      <w:tr w:rsidR="00976BC6" w:rsidRPr="00513EA6" w:rsidTr="00893F8E">
        <w:trPr>
          <w:trHeight w:val="250"/>
        </w:trPr>
        <w:tc>
          <w:tcPr>
            <w:tcW w:w="9640" w:type="dxa"/>
            <w:gridSpan w:val="18"/>
          </w:tcPr>
          <w:p w:rsidR="00976BC6" w:rsidRPr="00595A4D" w:rsidRDefault="00BD2224" w:rsidP="00344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6BC6" w:rsidRPr="00595A4D">
              <w:rPr>
                <w:rFonts w:ascii="Times New Roman" w:hAnsi="Times New Roman" w:cs="Times New Roman"/>
                <w:sz w:val="20"/>
                <w:szCs w:val="20"/>
              </w:rPr>
              <w:t xml:space="preserve">оследващо лабораторно изследване при проследяване на развитието при вече потвърден случай </w:t>
            </w:r>
          </w:p>
        </w:tc>
      </w:tr>
      <w:tr w:rsidR="00976BC6" w:rsidRPr="00513EA6" w:rsidTr="00893F8E">
        <w:trPr>
          <w:trHeight w:val="250"/>
        </w:trPr>
        <w:tc>
          <w:tcPr>
            <w:tcW w:w="9640" w:type="dxa"/>
            <w:gridSpan w:val="18"/>
          </w:tcPr>
          <w:p w:rsidR="00976BC6" w:rsidRPr="00595A4D" w:rsidRDefault="00976BC6" w:rsidP="00F70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 w:rsidRPr="00595A4D">
              <w:rPr>
                <w:rFonts w:ascii="Times New Roman" w:hAnsi="Times New Roman" w:cs="Times New Roman"/>
                <w:sz w:val="20"/>
                <w:szCs w:val="20"/>
              </w:rPr>
              <w:t>Еднократният отрицателен резултат от изследване, особено ако е от проба от горния дихателен тракт, не изключва инфекция. Повторете вземането на проба и изследването</w:t>
            </w:r>
            <w:r w:rsidRPr="00595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95A4D">
              <w:rPr>
                <w:rFonts w:ascii="Times New Roman" w:hAnsi="Times New Roman" w:cs="Times New Roman"/>
                <w:sz w:val="20"/>
                <w:szCs w:val="20"/>
              </w:rPr>
              <w:t xml:space="preserve">при силно съмнение за </w:t>
            </w:r>
            <w:r w:rsidRPr="00595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COVID-19</w:t>
            </w:r>
            <w:r w:rsidR="00F707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7071C"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Pr="00595A4D">
              <w:rPr>
                <w:rFonts w:ascii="Times New Roman" w:hAnsi="Times New Roman" w:cs="Times New Roman"/>
                <w:sz w:val="20"/>
                <w:szCs w:val="20"/>
              </w:rPr>
              <w:t>илно  се  препоръчва  изследване  на  проби  от  долния  дихателен  тра</w:t>
            </w:r>
            <w:r w:rsidR="00F7071C">
              <w:rPr>
                <w:rFonts w:ascii="Times New Roman" w:hAnsi="Times New Roman" w:cs="Times New Roman"/>
                <w:sz w:val="20"/>
                <w:szCs w:val="20"/>
              </w:rPr>
              <w:t>кт  при</w:t>
            </w:r>
            <w:r w:rsidRPr="00595A4D">
              <w:rPr>
                <w:rFonts w:ascii="Times New Roman" w:hAnsi="Times New Roman" w:cs="Times New Roman"/>
                <w:sz w:val="20"/>
                <w:szCs w:val="20"/>
              </w:rPr>
              <w:t xml:space="preserve"> тежко</w:t>
            </w:r>
            <w:r w:rsidRPr="00595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595A4D">
              <w:rPr>
                <w:rFonts w:ascii="Times New Roman" w:hAnsi="Times New Roman" w:cs="Times New Roman"/>
                <w:sz w:val="20"/>
                <w:szCs w:val="20"/>
              </w:rPr>
              <w:t>прогресиращо заболяване</w:t>
            </w:r>
            <w:r w:rsidR="00420C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95A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D2224" w:rsidRPr="00513EA6" w:rsidTr="006A7CB7">
        <w:trPr>
          <w:trHeight w:val="443"/>
        </w:trPr>
        <w:tc>
          <w:tcPr>
            <w:tcW w:w="9640" w:type="dxa"/>
            <w:gridSpan w:val="18"/>
          </w:tcPr>
          <w:p w:rsidR="00190C3F" w:rsidRDefault="00BD2224" w:rsidP="00344D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D22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Данни от други изследвания</w:t>
            </w:r>
          </w:p>
          <w:p w:rsidR="00BD2224" w:rsidRPr="006A7CB7" w:rsidRDefault="00BD2224" w:rsidP="00344D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76BC6" w:rsidRPr="00513EA6" w:rsidTr="00190C3F">
        <w:trPr>
          <w:trHeight w:val="265"/>
        </w:trPr>
        <w:tc>
          <w:tcPr>
            <w:tcW w:w="9640" w:type="dxa"/>
            <w:gridSpan w:val="18"/>
          </w:tcPr>
          <w:p w:rsidR="00976BC6" w:rsidRPr="00190C3F" w:rsidRDefault="00976BC6" w:rsidP="00344D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90C3F">
              <w:rPr>
                <w:rFonts w:ascii="Times New Roman" w:hAnsi="Times New Roman" w:cs="Times New Roman"/>
                <w:b/>
                <w:bCs/>
                <w:u w:val="single"/>
              </w:rPr>
              <w:t>Пробата се изпраща от</w:t>
            </w:r>
          </w:p>
        </w:tc>
      </w:tr>
      <w:tr w:rsidR="00976BC6" w:rsidRPr="00513EA6" w:rsidTr="00BD2224">
        <w:tc>
          <w:tcPr>
            <w:tcW w:w="2977" w:type="dxa"/>
            <w:gridSpan w:val="4"/>
          </w:tcPr>
          <w:p w:rsidR="00976BC6" w:rsidRPr="00190C3F" w:rsidRDefault="00976BC6" w:rsidP="00344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C3F">
              <w:rPr>
                <w:rFonts w:ascii="Times New Roman" w:hAnsi="Times New Roman" w:cs="Times New Roman"/>
              </w:rPr>
              <w:t>Име на лекаря</w:t>
            </w:r>
          </w:p>
        </w:tc>
        <w:tc>
          <w:tcPr>
            <w:tcW w:w="6663" w:type="dxa"/>
            <w:gridSpan w:val="14"/>
          </w:tcPr>
          <w:p w:rsidR="00976BC6" w:rsidRPr="00190C3F" w:rsidRDefault="00976BC6" w:rsidP="00344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23F6" w:rsidRPr="00513EA6" w:rsidTr="00BD2224">
        <w:trPr>
          <w:trHeight w:val="301"/>
        </w:trPr>
        <w:tc>
          <w:tcPr>
            <w:tcW w:w="2977" w:type="dxa"/>
            <w:gridSpan w:val="4"/>
          </w:tcPr>
          <w:p w:rsidR="00FF23F6" w:rsidRPr="00190C3F" w:rsidRDefault="00BD2224" w:rsidP="00344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C3F">
              <w:rPr>
                <w:rFonts w:ascii="Times New Roman" w:hAnsi="Times New Roman" w:cs="Times New Roman"/>
              </w:rPr>
              <w:t>Телефон</w:t>
            </w:r>
            <w:r w:rsidR="00FF23F6" w:rsidRPr="00190C3F">
              <w:rPr>
                <w:rFonts w:ascii="Times New Roman" w:hAnsi="Times New Roman" w:cs="Times New Roman"/>
              </w:rPr>
              <w:t xml:space="preserve"> на лекаря</w:t>
            </w:r>
          </w:p>
        </w:tc>
        <w:tc>
          <w:tcPr>
            <w:tcW w:w="6663" w:type="dxa"/>
            <w:gridSpan w:val="14"/>
          </w:tcPr>
          <w:p w:rsidR="00FF23F6" w:rsidRPr="00190C3F" w:rsidRDefault="00FF23F6" w:rsidP="00344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BC6" w:rsidRPr="00513EA6" w:rsidTr="00BD2224">
        <w:tc>
          <w:tcPr>
            <w:tcW w:w="2977" w:type="dxa"/>
            <w:gridSpan w:val="4"/>
          </w:tcPr>
          <w:p w:rsidR="00976BC6" w:rsidRPr="00190C3F" w:rsidRDefault="00BD2224" w:rsidP="00BD2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C3F">
              <w:rPr>
                <w:rFonts w:ascii="Times New Roman" w:hAnsi="Times New Roman" w:cs="Times New Roman"/>
              </w:rPr>
              <w:t>Отделение</w:t>
            </w:r>
          </w:p>
        </w:tc>
        <w:tc>
          <w:tcPr>
            <w:tcW w:w="6663" w:type="dxa"/>
            <w:gridSpan w:val="14"/>
          </w:tcPr>
          <w:p w:rsidR="00976BC6" w:rsidRPr="00190C3F" w:rsidRDefault="00976BC6" w:rsidP="00344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2224" w:rsidRPr="00513EA6" w:rsidTr="00BD2224">
        <w:tc>
          <w:tcPr>
            <w:tcW w:w="2977" w:type="dxa"/>
            <w:gridSpan w:val="4"/>
          </w:tcPr>
          <w:p w:rsidR="00BD2224" w:rsidRPr="00190C3F" w:rsidRDefault="00BD2224" w:rsidP="00BD2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C3F">
              <w:rPr>
                <w:rFonts w:ascii="Times New Roman" w:hAnsi="Times New Roman" w:cs="Times New Roman"/>
              </w:rPr>
              <w:t>Лечебно заведение</w:t>
            </w:r>
          </w:p>
        </w:tc>
        <w:tc>
          <w:tcPr>
            <w:tcW w:w="6663" w:type="dxa"/>
            <w:gridSpan w:val="14"/>
          </w:tcPr>
          <w:p w:rsidR="00BD2224" w:rsidRPr="00190C3F" w:rsidRDefault="00BD2224" w:rsidP="00344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BC6" w:rsidRPr="00513EA6" w:rsidTr="00BD2224">
        <w:tc>
          <w:tcPr>
            <w:tcW w:w="2977" w:type="dxa"/>
            <w:gridSpan w:val="4"/>
          </w:tcPr>
          <w:p w:rsidR="00976BC6" w:rsidRPr="00190C3F" w:rsidRDefault="00976BC6" w:rsidP="00344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C3F">
              <w:rPr>
                <w:rFonts w:ascii="Times New Roman" w:hAnsi="Times New Roman" w:cs="Times New Roman"/>
              </w:rPr>
              <w:t>Населено място</w:t>
            </w:r>
          </w:p>
        </w:tc>
        <w:tc>
          <w:tcPr>
            <w:tcW w:w="6663" w:type="dxa"/>
            <w:gridSpan w:val="14"/>
          </w:tcPr>
          <w:p w:rsidR="00976BC6" w:rsidRPr="00190C3F" w:rsidRDefault="00976BC6" w:rsidP="00344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BC6" w:rsidRPr="00513EA6" w:rsidTr="00BD2224">
        <w:tc>
          <w:tcPr>
            <w:tcW w:w="2977" w:type="dxa"/>
            <w:gridSpan w:val="4"/>
          </w:tcPr>
          <w:p w:rsidR="00976BC6" w:rsidRPr="00190C3F" w:rsidRDefault="00976BC6" w:rsidP="00344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C3F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6663" w:type="dxa"/>
            <w:gridSpan w:val="14"/>
          </w:tcPr>
          <w:p w:rsidR="00976BC6" w:rsidRPr="00190C3F" w:rsidRDefault="00976BC6" w:rsidP="00344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BC6" w:rsidRPr="00513EA6" w:rsidTr="006A7CB7">
        <w:tc>
          <w:tcPr>
            <w:tcW w:w="1279" w:type="dxa"/>
          </w:tcPr>
          <w:p w:rsidR="00976BC6" w:rsidRPr="00190C3F" w:rsidRDefault="00FF23F6" w:rsidP="00344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90C3F">
              <w:rPr>
                <w:rFonts w:ascii="Times New Roman" w:hAnsi="Times New Roman" w:cs="Times New Roman"/>
                <w:lang w:val="en-US"/>
              </w:rPr>
              <w:t>Te</w:t>
            </w:r>
            <w:r w:rsidRPr="00190C3F">
              <w:rPr>
                <w:rFonts w:ascii="Times New Roman" w:hAnsi="Times New Roman" w:cs="Times New Roman"/>
              </w:rPr>
              <w:t>лефон</w:t>
            </w:r>
            <w:proofErr w:type="spellEnd"/>
          </w:p>
        </w:tc>
        <w:tc>
          <w:tcPr>
            <w:tcW w:w="1698" w:type="dxa"/>
            <w:gridSpan w:val="3"/>
          </w:tcPr>
          <w:p w:rsidR="00976BC6" w:rsidRPr="00190C3F" w:rsidRDefault="00976BC6" w:rsidP="00344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976BC6" w:rsidRPr="00190C3F" w:rsidRDefault="00976BC6" w:rsidP="00F93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C3F">
              <w:rPr>
                <w:rFonts w:ascii="Times New Roman" w:hAnsi="Times New Roman" w:cs="Times New Roman"/>
              </w:rPr>
              <w:t xml:space="preserve">и мейл </w:t>
            </w:r>
          </w:p>
        </w:tc>
        <w:tc>
          <w:tcPr>
            <w:tcW w:w="5670" w:type="dxa"/>
            <w:gridSpan w:val="12"/>
          </w:tcPr>
          <w:p w:rsidR="00976BC6" w:rsidRPr="00190C3F" w:rsidRDefault="00976BC6" w:rsidP="00344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2224" w:rsidRPr="00513EA6" w:rsidTr="006A7CB7">
        <w:trPr>
          <w:trHeight w:val="73"/>
        </w:trPr>
        <w:tc>
          <w:tcPr>
            <w:tcW w:w="2977" w:type="dxa"/>
            <w:gridSpan w:val="4"/>
          </w:tcPr>
          <w:p w:rsidR="00BD2224" w:rsidRPr="00190C3F" w:rsidRDefault="00BD2224" w:rsidP="00344DE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90C3F">
              <w:rPr>
                <w:rFonts w:ascii="Times New Roman" w:hAnsi="Times New Roman" w:cs="Times New Roman"/>
              </w:rPr>
              <w:t xml:space="preserve">Дата и час на изпращане </w:t>
            </w:r>
          </w:p>
        </w:tc>
        <w:tc>
          <w:tcPr>
            <w:tcW w:w="2552" w:type="dxa"/>
            <w:gridSpan w:val="8"/>
          </w:tcPr>
          <w:p w:rsidR="00BD2224" w:rsidRPr="00190C3F" w:rsidRDefault="00BD2224" w:rsidP="00344DE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BD2224" w:rsidRPr="00190C3F" w:rsidRDefault="00BD2224" w:rsidP="00344DE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90C3F">
              <w:rPr>
                <w:rFonts w:ascii="Times New Roman" w:hAnsi="Times New Roman" w:cs="Times New Roman"/>
                <w:lang w:eastAsia="bg-BG"/>
              </w:rPr>
              <w:t>Подпис и печат</w:t>
            </w:r>
          </w:p>
        </w:tc>
        <w:tc>
          <w:tcPr>
            <w:tcW w:w="2410" w:type="dxa"/>
            <w:gridSpan w:val="3"/>
          </w:tcPr>
          <w:p w:rsidR="00BD2224" w:rsidRPr="00190C3F" w:rsidRDefault="00BD2224" w:rsidP="00344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A4675" w:rsidRPr="008E6605" w:rsidRDefault="000A4675" w:rsidP="0061657C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0A4675" w:rsidRPr="008E6605" w:rsidSect="0061657C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F19" w:rsidRDefault="00733F19" w:rsidP="008E6605">
      <w:pPr>
        <w:spacing w:after="0" w:line="240" w:lineRule="auto"/>
      </w:pPr>
      <w:r>
        <w:separator/>
      </w:r>
    </w:p>
  </w:endnote>
  <w:endnote w:type="continuationSeparator" w:id="0">
    <w:p w:rsidR="00733F19" w:rsidRDefault="00733F19" w:rsidP="008E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E3A" w:rsidRDefault="00562E3A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244475</wp:posOffset>
          </wp:positionV>
          <wp:extent cx="5759450" cy="11303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13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F19" w:rsidRDefault="00733F19" w:rsidP="008E6605">
      <w:pPr>
        <w:spacing w:after="0" w:line="240" w:lineRule="auto"/>
      </w:pPr>
      <w:r>
        <w:separator/>
      </w:r>
    </w:p>
  </w:footnote>
  <w:footnote w:type="continuationSeparator" w:id="0">
    <w:p w:rsidR="00733F19" w:rsidRDefault="00733F19" w:rsidP="008E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57C" w:rsidRDefault="0061657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4A8D697" wp14:editId="2C3D13FB">
          <wp:simplePos x="0" y="0"/>
          <wp:positionH relativeFrom="margin">
            <wp:posOffset>646430</wp:posOffset>
          </wp:positionH>
          <wp:positionV relativeFrom="margin">
            <wp:posOffset>-572135</wp:posOffset>
          </wp:positionV>
          <wp:extent cx="4442460" cy="1196975"/>
          <wp:effectExtent l="0" t="0" r="0" b="317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2460" cy="1196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97273"/>
    <w:multiLevelType w:val="hybridMultilevel"/>
    <w:tmpl w:val="D7D6EB5A"/>
    <w:lvl w:ilvl="0" w:tplc="02B8A2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93744"/>
    <w:multiLevelType w:val="hybridMultilevel"/>
    <w:tmpl w:val="D2186FA4"/>
    <w:lvl w:ilvl="0" w:tplc="59CE99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50"/>
    <w:rsid w:val="00022611"/>
    <w:rsid w:val="0006237C"/>
    <w:rsid w:val="0006415D"/>
    <w:rsid w:val="00074A88"/>
    <w:rsid w:val="00096FDF"/>
    <w:rsid w:val="000A4675"/>
    <w:rsid w:val="000E78C8"/>
    <w:rsid w:val="0014142C"/>
    <w:rsid w:val="001474EB"/>
    <w:rsid w:val="00160AEE"/>
    <w:rsid w:val="00190C3F"/>
    <w:rsid w:val="001B772F"/>
    <w:rsid w:val="001C14C8"/>
    <w:rsid w:val="00213C00"/>
    <w:rsid w:val="00257B37"/>
    <w:rsid w:val="002C150C"/>
    <w:rsid w:val="0030541D"/>
    <w:rsid w:val="00335207"/>
    <w:rsid w:val="00344DEA"/>
    <w:rsid w:val="00395CAB"/>
    <w:rsid w:val="00420CCC"/>
    <w:rsid w:val="004B0172"/>
    <w:rsid w:val="00513EA6"/>
    <w:rsid w:val="00520C65"/>
    <w:rsid w:val="00561E71"/>
    <w:rsid w:val="00562E3A"/>
    <w:rsid w:val="00574E34"/>
    <w:rsid w:val="00583DB2"/>
    <w:rsid w:val="00595A4D"/>
    <w:rsid w:val="005B3CBE"/>
    <w:rsid w:val="006114C3"/>
    <w:rsid w:val="0061657C"/>
    <w:rsid w:val="00623BAD"/>
    <w:rsid w:val="006468BF"/>
    <w:rsid w:val="00667025"/>
    <w:rsid w:val="00673EE1"/>
    <w:rsid w:val="006A7CB7"/>
    <w:rsid w:val="006B487C"/>
    <w:rsid w:val="006B60C9"/>
    <w:rsid w:val="006D039C"/>
    <w:rsid w:val="007251DB"/>
    <w:rsid w:val="007318FE"/>
    <w:rsid w:val="00733F19"/>
    <w:rsid w:val="007A3850"/>
    <w:rsid w:val="00822855"/>
    <w:rsid w:val="00845676"/>
    <w:rsid w:val="00887A5B"/>
    <w:rsid w:val="00897AB5"/>
    <w:rsid w:val="008E6605"/>
    <w:rsid w:val="0090652B"/>
    <w:rsid w:val="00955375"/>
    <w:rsid w:val="00976BC6"/>
    <w:rsid w:val="009B4CA8"/>
    <w:rsid w:val="009C7084"/>
    <w:rsid w:val="00A3139C"/>
    <w:rsid w:val="00A4016E"/>
    <w:rsid w:val="00A43C60"/>
    <w:rsid w:val="00AC67FC"/>
    <w:rsid w:val="00BD2224"/>
    <w:rsid w:val="00BD7FB1"/>
    <w:rsid w:val="00C00A53"/>
    <w:rsid w:val="00C3285A"/>
    <w:rsid w:val="00C54C42"/>
    <w:rsid w:val="00C97730"/>
    <w:rsid w:val="00CA4D76"/>
    <w:rsid w:val="00CA77C1"/>
    <w:rsid w:val="00CB273B"/>
    <w:rsid w:val="00CE76B4"/>
    <w:rsid w:val="00CF32F8"/>
    <w:rsid w:val="00D103DD"/>
    <w:rsid w:val="00D16757"/>
    <w:rsid w:val="00DB14A1"/>
    <w:rsid w:val="00E740D9"/>
    <w:rsid w:val="00ED19DA"/>
    <w:rsid w:val="00F564E0"/>
    <w:rsid w:val="00F7071C"/>
    <w:rsid w:val="00F85D3A"/>
    <w:rsid w:val="00F936E1"/>
    <w:rsid w:val="00F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0C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385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B14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14A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103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103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103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103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103D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605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605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0C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385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B14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14A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103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103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103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103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103D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605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605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ТАЛОН ЗА ИЗПРАЩАНЕ НА МАТЕРИАЛИ ЗА ИЗСЛЕДВАНЕ НА COVID-19</vt:lpstr>
    </vt:vector>
  </TitlesOfParts>
  <Company>Hewlett-Packard Company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ТАЛОН ЗА ИЗПРАЩАНЕ НА МАТЕРИАЛИ ЗА ИЗСЛЕДВАНЕ НА COVID-19</dc:title>
  <dc:creator>НЦЗПБ-Отд. Епид.</dc:creator>
  <cp:lastModifiedBy>Evo</cp:lastModifiedBy>
  <cp:revision>5</cp:revision>
  <dcterms:created xsi:type="dcterms:W3CDTF">2020-05-10T13:30:00Z</dcterms:created>
  <dcterms:modified xsi:type="dcterms:W3CDTF">2020-05-10T15:21:00Z</dcterms:modified>
</cp:coreProperties>
</file>